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1C192" w14:textId="77777777" w:rsidR="000408CA" w:rsidRDefault="000408CA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14:paraId="0484FE08" w14:textId="1EB1EBDA" w:rsidR="00845BD0" w:rsidRPr="00845BD0" w:rsidRDefault="0075612D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845BD0">
        <w:rPr>
          <w:rStyle w:val="hps"/>
          <w:rFonts w:ascii="Times New Roman" w:hAnsi="Times New Roman" w:cs="Times New Roman"/>
          <w:b/>
          <w:sz w:val="28"/>
          <w:szCs w:val="28"/>
        </w:rPr>
        <w:t xml:space="preserve">Izjava o </w:t>
      </w:r>
      <w:r w:rsidR="000E7AEE">
        <w:rPr>
          <w:rStyle w:val="hps"/>
          <w:rFonts w:ascii="Times New Roman" w:hAnsi="Times New Roman" w:cs="Times New Roman"/>
          <w:b/>
          <w:sz w:val="28"/>
          <w:szCs w:val="28"/>
        </w:rPr>
        <w:t xml:space="preserve">prihvatljivosti </w:t>
      </w:r>
      <w:r w:rsidR="00037C71">
        <w:rPr>
          <w:rStyle w:val="hps"/>
          <w:rFonts w:ascii="Times New Roman" w:hAnsi="Times New Roman" w:cs="Times New Roman"/>
          <w:b/>
          <w:sz w:val="28"/>
          <w:szCs w:val="28"/>
        </w:rPr>
        <w:t>Podnositelja zahtjeva</w:t>
      </w:r>
    </w:p>
    <w:p w14:paraId="64855DA5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50E69F1" w14:textId="6B666911" w:rsidR="00845BD0" w:rsidRDefault="00266742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01747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7B5E97EA" w14:textId="4F3A280C" w:rsidR="0075612D" w:rsidRPr="00845BD0" w:rsidRDefault="00266742" w:rsidP="00CC3553">
      <w:pPr>
        <w:tabs>
          <w:tab w:val="left" w:pos="0"/>
          <w:tab w:val="left" w:pos="284"/>
        </w:tabs>
        <w:spacing w:after="0" w:line="240" w:lineRule="auto"/>
        <w:jc w:val="center"/>
        <w:rPr>
          <w:rStyle w:val="hps"/>
          <w:rFonts w:ascii="Times New Roman" w:hAnsi="Times New Roman" w:cs="Times New Roman"/>
          <w:bCs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(članak 1</w:t>
      </w:r>
      <w:r w:rsidR="003C3E24">
        <w:rPr>
          <w:rStyle w:val="hps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. </w:t>
      </w:r>
      <w:r w:rsidR="002F63BA">
        <w:rPr>
          <w:rStyle w:val="hps"/>
          <w:rFonts w:ascii="Times New Roman" w:hAnsi="Times New Roman" w:cs="Times New Roman"/>
          <w:b/>
          <w:sz w:val="24"/>
          <w:szCs w:val="24"/>
        </w:rPr>
        <w:t xml:space="preserve">stavak 1. </w:t>
      </w:r>
      <w:r w:rsidRPr="00D9031F">
        <w:rPr>
          <w:rStyle w:val="hps"/>
          <w:rFonts w:ascii="Times New Roman" w:hAnsi="Times New Roman" w:cs="Times New Roman"/>
          <w:b/>
          <w:sz w:val="24"/>
          <w:szCs w:val="24"/>
        </w:rPr>
        <w:t>Programa</w:t>
      </w:r>
      <w:r w:rsidR="00845BD0" w:rsidRPr="00D9031F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CC3553" w:rsidRPr="00CC3553">
        <w:rPr>
          <w:rStyle w:val="hps"/>
          <w:rFonts w:ascii="Times New Roman" w:hAnsi="Times New Roman" w:cs="Times New Roman"/>
          <w:b/>
          <w:sz w:val="24"/>
          <w:szCs w:val="24"/>
        </w:rPr>
        <w:t>dodjele potpora male vrijednosti otočnim poslodavcima za pokretanje gospodarskih aktivnosti i očuvanje radnih mjesta</w:t>
      </w:r>
      <w:r w:rsidRPr="00845BD0">
        <w:rPr>
          <w:rStyle w:val="hps"/>
          <w:rFonts w:ascii="Times New Roman" w:hAnsi="Times New Roman" w:cs="Times New Roman"/>
          <w:bCs/>
          <w:sz w:val="24"/>
          <w:szCs w:val="24"/>
        </w:rPr>
        <w:t>)</w:t>
      </w:r>
    </w:p>
    <w:p w14:paraId="6EBA6639" w14:textId="7FF08427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490AB84A" w14:textId="7991742E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5C22F26F" w14:textId="6BFDE893" w:rsidR="00845BD0" w:rsidRDefault="00845BD0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6D03F80" w14:textId="77777777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2134967" w14:textId="39085B8B" w:rsidR="00440E6C" w:rsidRPr="002F63BA" w:rsidRDefault="0075612D" w:rsidP="00BA0514">
      <w:pPr>
        <w:tabs>
          <w:tab w:val="left" w:pos="284"/>
          <w:tab w:val="left" w:pos="81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12D">
        <w:rPr>
          <w:rFonts w:ascii="Times New Roman" w:eastAsia="Calibri" w:hAnsi="Times New Roman" w:cs="Times New Roman"/>
          <w:sz w:val="24"/>
          <w:szCs w:val="24"/>
        </w:rPr>
        <w:t>Ja,</w:t>
      </w:r>
      <w:r w:rsidR="00040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(ime odgovorne osobe)</w:t>
      </w:r>
      <w:r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>
        <w:rPr>
          <w:rFonts w:ascii="Times New Roman" w:eastAsia="Calibri" w:hAnsi="Times New Roman" w:cs="Times New Roman"/>
          <w:sz w:val="24"/>
          <w:szCs w:val="24"/>
        </w:rPr>
        <w:t>OIB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6742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(OIB odgovorne osobe)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kao odgovorna osoba </w:t>
      </w:r>
      <w:r w:rsidR="00CF5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BD0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(naziv Podnositelja zahtjeva)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45BD0">
        <w:rPr>
          <w:rFonts w:ascii="Times New Roman" w:eastAsia="Calibri" w:hAnsi="Times New Roman" w:cs="Times New Roman"/>
          <w:sz w:val="24"/>
          <w:szCs w:val="24"/>
        </w:rPr>
        <w:t>__</w:t>
      </w:r>
      <w:r w:rsidRPr="0075612D">
        <w:rPr>
          <w:rFonts w:ascii="Times New Roman" w:eastAsia="Calibri" w:hAnsi="Times New Roman" w:cs="Times New Roman"/>
          <w:sz w:val="24"/>
          <w:szCs w:val="24"/>
        </w:rPr>
        <w:t>,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OIB </w:t>
      </w:r>
      <w:r w:rsidR="00266742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</w:t>
      </w:r>
      <w:r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(OIB Podnositelja zahtjeva)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osobno i u ime Podnositelja zahtjeva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12D">
        <w:rPr>
          <w:rFonts w:ascii="Times New Roman" w:eastAsia="Calibri" w:hAnsi="Times New Roman" w:cs="Times New Roman"/>
          <w:sz w:val="24"/>
          <w:szCs w:val="24"/>
        </w:rPr>
        <w:t>pod kaznenom i materijalnom odgovornošću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E6C">
        <w:rPr>
          <w:rFonts w:ascii="Times New Roman" w:eastAsia="Calibri" w:hAnsi="Times New Roman" w:cs="Times New Roman"/>
          <w:sz w:val="24"/>
          <w:szCs w:val="24"/>
        </w:rPr>
        <w:t>vlastoručnim potpisom ove izjave</w:t>
      </w:r>
      <w:r w:rsidR="00845BD0">
        <w:rPr>
          <w:rFonts w:ascii="Times New Roman" w:eastAsia="Calibri" w:hAnsi="Times New Roman" w:cs="Times New Roman"/>
          <w:sz w:val="24"/>
          <w:szCs w:val="24"/>
        </w:rPr>
        <w:t>,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potvrđujem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prihvatljivost 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Podnositelja zahtjeva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za dodjelu potpore male vrijednosti </w:t>
      </w:r>
      <w:r w:rsidR="001B3F86">
        <w:rPr>
          <w:rFonts w:ascii="Times New Roman" w:eastAsia="Calibri" w:hAnsi="Times New Roman" w:cs="Times New Roman"/>
          <w:sz w:val="24"/>
          <w:szCs w:val="24"/>
        </w:rPr>
        <w:t>po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ovom Javnom pozivu </w:t>
      </w:r>
      <w:r w:rsidR="00845BD0">
        <w:rPr>
          <w:rFonts w:ascii="Times New Roman" w:eastAsia="Calibri" w:hAnsi="Times New Roman" w:cs="Times New Roman"/>
          <w:sz w:val="24"/>
          <w:szCs w:val="24"/>
        </w:rPr>
        <w:t xml:space="preserve">na temelju uvodno spomenutog </w:t>
      </w:r>
      <w:r w:rsidR="00266742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Program</w:t>
      </w:r>
      <w:r w:rsidR="00845BD0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66742">
        <w:rPr>
          <w:rFonts w:ascii="Times New Roman" w:hAnsi="Times New Roman" w:cs="Times New Roman"/>
          <w:bCs/>
          <w:sz w:val="24"/>
          <w:szCs w:val="24"/>
        </w:rPr>
        <w:t>, jer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ne spada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niti u jednu od navedenih kategorija poduzetnika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kojima se ne može dodijeliti potpora male vrijednosti, a 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pobrojani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40E6C">
        <w:rPr>
          <w:rFonts w:ascii="Times New Roman" w:eastAsia="Calibri" w:hAnsi="Times New Roman" w:cs="Times New Roman"/>
          <w:sz w:val="24"/>
          <w:szCs w:val="24"/>
        </w:rPr>
        <w:t>u članku 1</w:t>
      </w:r>
      <w:r w:rsidR="003C3E24">
        <w:rPr>
          <w:rFonts w:ascii="Times New Roman" w:eastAsia="Calibri" w:hAnsi="Times New Roman" w:cs="Times New Roman"/>
          <w:sz w:val="24"/>
          <w:szCs w:val="24"/>
        </w:rPr>
        <w:t>1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76629824"/>
      <w:bookmarkStart w:id="1" w:name="_Hlk85192843"/>
      <w:bookmarkStart w:id="2" w:name="_Hlk84584370"/>
      <w:r w:rsidR="002F63BA" w:rsidRPr="002F63BA">
        <w:rPr>
          <w:rFonts w:ascii="Times New Roman" w:eastAsia="Calibri" w:hAnsi="Times New Roman" w:cs="Times New Roman"/>
          <w:b/>
          <w:bCs/>
          <w:sz w:val="24"/>
          <w:szCs w:val="24"/>
        </w:rPr>
        <w:t>Programa</w:t>
      </w:r>
      <w:r w:rsidR="002F63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0"/>
    <w:bookmarkEnd w:id="1"/>
    <w:bookmarkEnd w:id="2"/>
    <w:p w14:paraId="108282B3" w14:textId="73929783" w:rsidR="00440E6C" w:rsidRDefault="00440E6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6DA1F386" w14:textId="74B57D91" w:rsidR="00BA0514" w:rsidRPr="00BA0514" w:rsidRDefault="00BA0514" w:rsidP="00BA0514">
      <w:pPr>
        <w:rPr>
          <w:rFonts w:ascii="Times New Roman" w:hAnsi="Times New Roman" w:cs="Times New Roman"/>
          <w:b/>
          <w:sz w:val="24"/>
          <w:szCs w:val="24"/>
        </w:rPr>
      </w:pPr>
      <w:r w:rsidRPr="00BA0514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Izjavi istiniti, točni i potpuni.</w:t>
      </w:r>
    </w:p>
    <w:p w14:paraId="79084D6B" w14:textId="77777777" w:rsidR="00BA0514" w:rsidRPr="00D83E43" w:rsidRDefault="00BA0514" w:rsidP="00BA0514">
      <w:pPr>
        <w:rPr>
          <w:b/>
        </w:rPr>
      </w:pPr>
    </w:p>
    <w:tbl>
      <w:tblPr>
        <w:tblW w:w="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3336"/>
      </w:tblGrid>
      <w:tr w:rsidR="001B3F86" w:rsidRPr="00BA0514" w14:paraId="14FF43E5" w14:textId="77777777" w:rsidTr="000408CA">
        <w:trPr>
          <w:trHeight w:val="109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4F942" w14:textId="77777777" w:rsidR="000408CA" w:rsidRDefault="000408CA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F7E2" w14:textId="41013FAF" w:rsidR="001B3F86" w:rsidRPr="00BA0514" w:rsidRDefault="000408CA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5DC8763C" w14:textId="7349FFC8" w:rsidR="001B3F86" w:rsidRPr="00BA0514" w:rsidRDefault="001B3F86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atum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8B4D" w14:textId="62A06220" w:rsidR="001B3F86" w:rsidRPr="00BA0514" w:rsidRDefault="000408CA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981008E" w14:textId="77777777" w:rsidR="001B3F86" w:rsidRPr="00BA0514" w:rsidRDefault="001B3F86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</w:tbl>
    <w:p w14:paraId="1FDC68C8" w14:textId="77777777" w:rsidR="00BA0514" w:rsidRDefault="00BA0514" w:rsidP="00BA0514"/>
    <w:p w14:paraId="59CB7705" w14:textId="5219862F" w:rsidR="00BA0514" w:rsidRDefault="00BA0514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383D88A6" w14:textId="2BB01E66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8AFD95" w14:textId="552EFE64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06E22430" w14:textId="2C930175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ABABF0" w14:textId="7BE6267B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475F35FE" w14:textId="2AA72E1C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6AA0C408" w14:textId="348D5B45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2DF34347" w14:textId="6868D322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8789F1D" w14:textId="77777777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205C9F4A" w14:textId="77777777" w:rsidR="002F63BA" w:rsidRPr="0075612D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5A3212C1" w14:textId="4E0660F6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9F07D04" w14:textId="307C26F9" w:rsidR="009241FC" w:rsidRPr="001B3F86" w:rsidRDefault="009241FC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0"/>
          <w:szCs w:val="20"/>
        </w:rPr>
      </w:pPr>
    </w:p>
    <w:p w14:paraId="79ED6411" w14:textId="2FFCCC63" w:rsidR="0075612D" w:rsidRPr="001B3F86" w:rsidRDefault="0075612D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U okviru Programa, potpora male vrijednosti se ne može dodijeliti:</w:t>
      </w:r>
    </w:p>
    <w:p w14:paraId="618078AD" w14:textId="77777777" w:rsidR="00CC3553" w:rsidRPr="001B3F86" w:rsidRDefault="00CC3553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3E7E768B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podliježu neizvršenom nalogu za povrat sredstava na temelju prethodne odluke Europske komisije kojom se potpora ocjenjuje nezakonitom i nespojivom s unutarnjim tržištem</w:t>
      </w:r>
    </w:p>
    <w:p w14:paraId="149678C8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u teškoćama kako je definirano točkom 20. Smjernica o državnim potporama za sanaciju i restrukturiranje nefinancijskih poduzetnika u teškoćama (SL C 249/1, 31. srpnja 2014.) uključujući poduzetnike koje su u predstečajnom postupku, stečaju ili likvidaciji sukladno odredbama zakona kojim se uređuju ti postupci</w:t>
      </w:r>
    </w:p>
    <w:p w14:paraId="6BA452AA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 xml:space="preserve">poduzetnicima koji nisu ispunili obveze vezane uz plaćanje dospjelih javnih davanja čiju evidenciju vodi Ministarstvo financija - Porezna uprava </w:t>
      </w:r>
    </w:p>
    <w:p w14:paraId="1A0444F0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nemaju podmirene obveze prema svojim zaposlenicima po bilo kojoj osnovi</w:t>
      </w:r>
    </w:p>
    <w:p w14:paraId="30D5645C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protiv kojih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poduzetnicima i/ili osobama ovlaštenim za zastupanje korisnika potpore u tim poduzetnicima, protiv kojih je izrečena pravomoćna osuđujuća kaznena presuda za jedno ili više kaznenih djela: prijevara, pranje novca ili financiranje terorizma, zlouporaba položaja i ovlasti, nezakonito pogodovanje, primanje mita, davanje mita, trgovanje utjecajem, protuzakonito posredovanje, udruživanje za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(„Narodne novine“, broj 125/11, 144/12, 56/15, 61/15, 101/17, 118/18,126/19, 84/21, 114/22 i 114/23)</w:t>
      </w:r>
    </w:p>
    <w:p w14:paraId="0577E79B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se nalaze u postupku povrata državne potpore ili potpore male vrijednosti pokrenutog od strane države članice Europske unije</w:t>
      </w:r>
    </w:p>
    <w:p w14:paraId="63FCD20A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kojima je utvrđeno teško kršenje ugovora zbog neispunjavanja obveza iz Ugovora o dodjeli bespovratnih sredstava, postupaka (su)financiranog sredstvima Europske unije, odnosno ESI fondova</w:t>
      </w:r>
    </w:p>
    <w:p w14:paraId="7512B454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su za istu namjenu dobili bespovratna sredstva iz državnog proračuna Republike Hrvatske, proračuna Europske unije ili drugih javnih financiranja</w:t>
      </w:r>
    </w:p>
    <w:p w14:paraId="699CED87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u kojima su i/ili osobi ovlaštenoj po zakonu za zastupanje proglašen krivima zbog teškog profesionalnog propusta</w:t>
      </w:r>
    </w:p>
    <w:p w14:paraId="44514D5A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su u sukobu interesa u postupku dodjele potpore male vrijednosti;</w:t>
      </w:r>
    </w:p>
    <w:p w14:paraId="7E115274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ne udovoljavaju obvezama u skladu s obročnom otplatom duga;</w:t>
      </w:r>
    </w:p>
    <w:p w14:paraId="79952765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su u postupku prisilnog povrata sredstava</w:t>
      </w:r>
    </w:p>
    <w:p w14:paraId="6A154640" w14:textId="77777777" w:rsidR="003C3E24" w:rsidRPr="003C3E24" w:rsidRDefault="003C3E24" w:rsidP="003C3E24">
      <w:pPr>
        <w:pStyle w:val="NormalWeb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C3E24">
        <w:rPr>
          <w:sz w:val="20"/>
          <w:szCs w:val="20"/>
        </w:rPr>
        <w:t>poduzetnicima koji ne zadovoljavaju uvjete iz članka 5. ovog Programa.</w:t>
      </w:r>
    </w:p>
    <w:p w14:paraId="19139402" w14:textId="77777777" w:rsidR="00D524C6" w:rsidRPr="000408CA" w:rsidRDefault="00D524C6" w:rsidP="003C3E24">
      <w:pPr>
        <w:pStyle w:val="ListParagraph3"/>
        <w:spacing w:after="120"/>
        <w:jc w:val="both"/>
        <w:rPr>
          <w:sz w:val="20"/>
          <w:szCs w:val="20"/>
          <w:lang w:val="hr-HR"/>
        </w:rPr>
      </w:pPr>
    </w:p>
    <w:sectPr w:rsidR="00D524C6" w:rsidRPr="000408CA" w:rsidSect="00C65D2B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78A14" w14:textId="77777777" w:rsidR="005F0DF8" w:rsidRDefault="005F0DF8" w:rsidP="009512BD">
      <w:pPr>
        <w:spacing w:after="0" w:line="240" w:lineRule="auto"/>
      </w:pPr>
      <w:r>
        <w:separator/>
      </w:r>
    </w:p>
  </w:endnote>
  <w:endnote w:type="continuationSeparator" w:id="0">
    <w:p w14:paraId="3C0D36F5" w14:textId="77777777" w:rsidR="005F0DF8" w:rsidRDefault="005F0DF8" w:rsidP="009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0008665"/>
      <w:docPartObj>
        <w:docPartGallery w:val="Page Numbers (Bottom of Page)"/>
        <w:docPartUnique/>
      </w:docPartObj>
    </w:sdtPr>
    <w:sdtEndPr/>
    <w:sdtContent>
      <w:p w14:paraId="55C7AD4D" w14:textId="69E64179" w:rsidR="00CF53DC" w:rsidRDefault="00CF53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0160B" w14:textId="77777777" w:rsidR="00CF53DC" w:rsidRDefault="00CF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FBB10" w14:textId="77777777" w:rsidR="005F0DF8" w:rsidRDefault="005F0DF8" w:rsidP="009512BD">
      <w:pPr>
        <w:spacing w:after="0" w:line="240" w:lineRule="auto"/>
      </w:pPr>
      <w:r>
        <w:separator/>
      </w:r>
    </w:p>
  </w:footnote>
  <w:footnote w:type="continuationSeparator" w:id="0">
    <w:p w14:paraId="4FB481C1" w14:textId="77777777" w:rsidR="005F0DF8" w:rsidRDefault="005F0DF8" w:rsidP="0095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BB2BB" w14:textId="096C35A2" w:rsidR="003D598E" w:rsidRPr="009579DD" w:rsidRDefault="003D598E" w:rsidP="003D598E">
    <w:pPr>
      <w:shd w:val="clear" w:color="auto" w:fill="DEEAF6"/>
      <w:ind w:left="7080" w:firstLine="708"/>
      <w:jc w:val="center"/>
      <w:rPr>
        <w:rFonts w:ascii="Times New Roman" w:hAnsi="Times New Roman" w:cs="Times New Roman"/>
        <w:b/>
        <w:lang w:eastAsia="de-DE"/>
      </w:rPr>
    </w:pPr>
    <w:r w:rsidRPr="009579DD">
      <w:rPr>
        <w:rFonts w:ascii="Times New Roman" w:hAnsi="Times New Roman" w:cs="Times New Roman"/>
        <w:b/>
        <w:lang w:eastAsia="de-DE"/>
      </w:rPr>
      <w:t>Obrazac 3</w:t>
    </w:r>
  </w:p>
  <w:p w14:paraId="5B318EAD" w14:textId="7A957DEF" w:rsidR="009512BD" w:rsidRDefault="0095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27945"/>
    <w:multiLevelType w:val="hybridMultilevel"/>
    <w:tmpl w:val="D62CF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EF7E47D4">
      <w:start w:val="1"/>
      <w:numFmt w:val="lowerRoman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F8A"/>
    <w:multiLevelType w:val="hybridMultilevel"/>
    <w:tmpl w:val="A0EC0E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2108"/>
    <w:multiLevelType w:val="hybridMultilevel"/>
    <w:tmpl w:val="BE08BF3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31BC"/>
    <w:multiLevelType w:val="multilevel"/>
    <w:tmpl w:val="418AA9F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070" w:hanging="360"/>
      </w:p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3240" w:hanging="72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55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609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206151">
    <w:abstractNumId w:val="2"/>
  </w:num>
  <w:num w:numId="4" w16cid:durableId="644772005">
    <w:abstractNumId w:val="1"/>
  </w:num>
  <w:num w:numId="5" w16cid:durableId="1102384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2D"/>
    <w:rsid w:val="00037C71"/>
    <w:rsid w:val="000408CA"/>
    <w:rsid w:val="000E7AEE"/>
    <w:rsid w:val="00172C89"/>
    <w:rsid w:val="0017499B"/>
    <w:rsid w:val="001A2218"/>
    <w:rsid w:val="001A4EB6"/>
    <w:rsid w:val="001B3F86"/>
    <w:rsid w:val="00266742"/>
    <w:rsid w:val="00280046"/>
    <w:rsid w:val="002D5875"/>
    <w:rsid w:val="002F63BA"/>
    <w:rsid w:val="00397BDD"/>
    <w:rsid w:val="003C3E24"/>
    <w:rsid w:val="003D598E"/>
    <w:rsid w:val="003F0086"/>
    <w:rsid w:val="00440E6C"/>
    <w:rsid w:val="00473748"/>
    <w:rsid w:val="004D12EE"/>
    <w:rsid w:val="00501B58"/>
    <w:rsid w:val="00523C5B"/>
    <w:rsid w:val="0053221B"/>
    <w:rsid w:val="00580C98"/>
    <w:rsid w:val="005973EE"/>
    <w:rsid w:val="005F0DF8"/>
    <w:rsid w:val="006454BA"/>
    <w:rsid w:val="006C0B48"/>
    <w:rsid w:val="007472CC"/>
    <w:rsid w:val="007515D2"/>
    <w:rsid w:val="0075612D"/>
    <w:rsid w:val="00781964"/>
    <w:rsid w:val="00797630"/>
    <w:rsid w:val="0080267D"/>
    <w:rsid w:val="00845BD0"/>
    <w:rsid w:val="008B653E"/>
    <w:rsid w:val="008C3321"/>
    <w:rsid w:val="008E1AD4"/>
    <w:rsid w:val="009241FC"/>
    <w:rsid w:val="009256F9"/>
    <w:rsid w:val="009512BD"/>
    <w:rsid w:val="009579DD"/>
    <w:rsid w:val="009C7411"/>
    <w:rsid w:val="00AD34D5"/>
    <w:rsid w:val="00AE4482"/>
    <w:rsid w:val="00BA0514"/>
    <w:rsid w:val="00BD048F"/>
    <w:rsid w:val="00C2296E"/>
    <w:rsid w:val="00C65D2B"/>
    <w:rsid w:val="00C87B8B"/>
    <w:rsid w:val="00CC3553"/>
    <w:rsid w:val="00CF53DC"/>
    <w:rsid w:val="00D524C6"/>
    <w:rsid w:val="00D57F25"/>
    <w:rsid w:val="00D814AE"/>
    <w:rsid w:val="00D9031F"/>
    <w:rsid w:val="00DF2011"/>
    <w:rsid w:val="00E06E18"/>
    <w:rsid w:val="00E142F6"/>
    <w:rsid w:val="00E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9238E"/>
  <w15:chartTrackingRefBased/>
  <w15:docId w15:val="{86D79982-AC1B-4559-802E-0C9AD88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1"/>
    <w:qFormat/>
    <w:locked/>
    <w:rsid w:val="0075612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link w:val="ListParagraphChar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75612D"/>
  </w:style>
  <w:style w:type="paragraph" w:styleId="Header">
    <w:name w:val="header"/>
    <w:basedOn w:val="Normal"/>
    <w:link w:val="Head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BD"/>
  </w:style>
  <w:style w:type="paragraph" w:styleId="Footer">
    <w:name w:val="footer"/>
    <w:basedOn w:val="Normal"/>
    <w:link w:val="Foot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BD"/>
  </w:style>
  <w:style w:type="character" w:styleId="CommentReference">
    <w:name w:val="annotation reference"/>
    <w:basedOn w:val="DefaultParagraphFont"/>
    <w:uiPriority w:val="99"/>
    <w:semiHidden/>
    <w:unhideWhenUsed/>
    <w:rsid w:val="0050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C71"/>
  </w:style>
  <w:style w:type="paragraph" w:styleId="NormalWeb">
    <w:name w:val="Normal (Web)"/>
    <w:basedOn w:val="Normal"/>
    <w:uiPriority w:val="99"/>
    <w:semiHidden/>
    <w:unhideWhenUsed/>
    <w:rsid w:val="003C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EA2A-9697-4DC0-A269-A8644EC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3 IZJAVa O PRIHVATLJIVOSTI PRIJAVITELJA (ČL.12. pROGRAMA)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 IZJAVa O PRIHVATLJIVOSTI PRIJAVITELJA (ČL.12. pROGRAMA)</dc:title>
  <dc:subject/>
  <dc:creator>Lili Mekterović-Ružić</dc:creator>
  <cp:keywords/>
  <dc:description/>
  <cp:lastModifiedBy>Maja Magdić</cp:lastModifiedBy>
  <cp:revision>7</cp:revision>
  <cp:lastPrinted>2023-05-12T06:59:00Z</cp:lastPrinted>
  <dcterms:created xsi:type="dcterms:W3CDTF">2023-05-16T09:38:00Z</dcterms:created>
  <dcterms:modified xsi:type="dcterms:W3CDTF">2024-04-10T08:49:00Z</dcterms:modified>
</cp:coreProperties>
</file>